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D1D1" w14:textId="08364D54" w:rsidR="00113884" w:rsidRDefault="00FC739F" w:rsidP="00113884">
      <w:pPr>
        <w:pStyle w:val="Titolo"/>
        <w:rPr>
          <w:rFonts w:ascii="Arial" w:hAnsi="Arial" w:cs="Arial"/>
        </w:rPr>
      </w:pPr>
      <w:r>
        <w:rPr>
          <w:rFonts w:ascii="Arial" w:hAnsi="Arial" w:cs="Arial"/>
        </w:rPr>
        <w:t xml:space="preserve"> </w:t>
      </w:r>
      <w:r w:rsidR="00113884">
        <w:rPr>
          <w:rFonts w:ascii="Arial" w:hAnsi="Arial" w:cs="Arial"/>
        </w:rPr>
        <w:t>POLITICA AZIENDALE SA 8000</w:t>
      </w:r>
    </w:p>
    <w:p w14:paraId="568B0309" w14:textId="7C49E000" w:rsidR="00113884" w:rsidRPr="00113884" w:rsidRDefault="00D865D2" w:rsidP="00113884">
      <w:pPr>
        <w:jc w:val="center"/>
        <w:rPr>
          <w:rFonts w:ascii="Arial" w:hAnsi="Arial" w:cs="Arial"/>
          <w:color w:val="3366FF"/>
          <w:sz w:val="32"/>
        </w:rPr>
      </w:pPr>
      <w:r>
        <w:rPr>
          <w:rFonts w:ascii="Arial" w:hAnsi="Arial" w:cs="Arial"/>
          <w:color w:val="3366FF"/>
          <w:sz w:val="32"/>
        </w:rPr>
        <w:t>COOPERATIVA SOCIALE BARBARA B</w:t>
      </w:r>
    </w:p>
    <w:p w14:paraId="2E004E62" w14:textId="77777777" w:rsidR="00113884" w:rsidRDefault="00113884" w:rsidP="00113884">
      <w:pPr>
        <w:autoSpaceDE w:val="0"/>
        <w:autoSpaceDN w:val="0"/>
        <w:adjustRightInd w:val="0"/>
        <w:spacing w:after="0" w:line="240" w:lineRule="auto"/>
        <w:rPr>
          <w:rFonts w:ascii="TTE1B83428t00" w:hAnsi="TTE1B83428t00" w:cs="TTE1B83428t00"/>
          <w:sz w:val="20"/>
          <w:szCs w:val="20"/>
        </w:rPr>
      </w:pPr>
    </w:p>
    <w:p w14:paraId="5CCBBE79" w14:textId="1BD58C29" w:rsidR="00AE24E3" w:rsidRDefault="00D865D2" w:rsidP="00A04647">
      <w:pPr>
        <w:autoSpaceDE w:val="0"/>
        <w:autoSpaceDN w:val="0"/>
        <w:adjustRightInd w:val="0"/>
        <w:spacing w:after="0" w:line="360" w:lineRule="auto"/>
        <w:jc w:val="both"/>
        <w:rPr>
          <w:rFonts w:ascii="Arial" w:eastAsia="Times New Roman" w:hAnsi="Arial" w:cs="Arial"/>
        </w:rPr>
      </w:pPr>
      <w:r>
        <w:rPr>
          <w:rFonts w:ascii="Arial" w:eastAsia="Times New Roman" w:hAnsi="Arial" w:cs="Arial"/>
        </w:rPr>
        <w:t>COOPERATIVA SOCIALE BARBARA B</w:t>
      </w:r>
      <w:r w:rsidR="00113884" w:rsidRPr="00113884">
        <w:rPr>
          <w:rFonts w:ascii="Arial" w:eastAsia="Times New Roman" w:hAnsi="Arial" w:cs="Arial"/>
        </w:rPr>
        <w:t xml:space="preserve"> ha </w:t>
      </w:r>
      <w:r w:rsidR="00113884">
        <w:rPr>
          <w:rFonts w:ascii="Arial" w:eastAsia="Times New Roman" w:hAnsi="Arial" w:cs="Arial"/>
        </w:rPr>
        <w:t>deciso di dotarsi</w:t>
      </w:r>
      <w:r w:rsidR="00113884" w:rsidRPr="00113884">
        <w:rPr>
          <w:rFonts w:ascii="Arial" w:eastAsia="Times New Roman" w:hAnsi="Arial" w:cs="Arial"/>
        </w:rPr>
        <w:t xml:space="preserve"> di un Sistema di gestione</w:t>
      </w:r>
      <w:r w:rsidR="00113884">
        <w:rPr>
          <w:rFonts w:ascii="Arial" w:eastAsia="Times New Roman" w:hAnsi="Arial" w:cs="Arial"/>
        </w:rPr>
        <w:t xml:space="preserve"> </w:t>
      </w:r>
      <w:r w:rsidR="00113884" w:rsidRPr="00113884">
        <w:rPr>
          <w:rFonts w:ascii="Arial" w:eastAsia="Times New Roman" w:hAnsi="Arial" w:cs="Arial"/>
        </w:rPr>
        <w:t>della responsabilità sociale, in conformità alla normativa SA 8000:20</w:t>
      </w:r>
      <w:r w:rsidR="00113884">
        <w:rPr>
          <w:rFonts w:ascii="Arial" w:eastAsia="Times New Roman" w:hAnsi="Arial" w:cs="Arial"/>
        </w:rPr>
        <w:t>1</w:t>
      </w:r>
      <w:r w:rsidR="00AD49D7">
        <w:rPr>
          <w:rFonts w:ascii="Arial" w:eastAsia="Times New Roman" w:hAnsi="Arial" w:cs="Arial"/>
        </w:rPr>
        <w:t>8</w:t>
      </w:r>
      <w:r w:rsidR="00113884" w:rsidRPr="00113884">
        <w:rPr>
          <w:rFonts w:ascii="Arial" w:eastAsia="Times New Roman" w:hAnsi="Arial" w:cs="Arial"/>
        </w:rPr>
        <w:t xml:space="preserve"> ed a tutti i suoi</w:t>
      </w:r>
      <w:r w:rsidR="00113884">
        <w:rPr>
          <w:rFonts w:ascii="Arial" w:eastAsia="Times New Roman" w:hAnsi="Arial" w:cs="Arial"/>
        </w:rPr>
        <w:t xml:space="preserve"> </w:t>
      </w:r>
      <w:r w:rsidR="00113884" w:rsidRPr="00113884">
        <w:rPr>
          <w:rFonts w:ascii="Arial" w:eastAsia="Times New Roman" w:hAnsi="Arial" w:cs="Arial"/>
        </w:rPr>
        <w:t>standards, definendo ed attuando una politica per la responsabilità</w:t>
      </w:r>
      <w:r w:rsidR="00113884">
        <w:rPr>
          <w:rFonts w:ascii="Arial" w:eastAsia="Times New Roman" w:hAnsi="Arial" w:cs="Arial"/>
        </w:rPr>
        <w:t xml:space="preserve"> </w:t>
      </w:r>
      <w:r w:rsidR="00113884" w:rsidRPr="00113884">
        <w:rPr>
          <w:rFonts w:ascii="Arial" w:eastAsia="Times New Roman" w:hAnsi="Arial" w:cs="Arial"/>
        </w:rPr>
        <w:t>sociale che tenga conto delle esigenze dei clienti, dei propri lavoratori, e di tutti gli stakeholders.</w:t>
      </w:r>
    </w:p>
    <w:p w14:paraId="0F56FCA1" w14:textId="77777777" w:rsidR="00113884" w:rsidRDefault="00113884" w:rsidP="00A04647">
      <w:pPr>
        <w:autoSpaceDE w:val="0"/>
        <w:autoSpaceDN w:val="0"/>
        <w:adjustRightInd w:val="0"/>
        <w:spacing w:after="0" w:line="360" w:lineRule="auto"/>
        <w:jc w:val="both"/>
        <w:rPr>
          <w:rFonts w:ascii="Arial" w:eastAsia="Times New Roman" w:hAnsi="Arial" w:cs="Arial"/>
        </w:rPr>
      </w:pPr>
      <w:r>
        <w:rPr>
          <w:rFonts w:ascii="Arial" w:eastAsia="Times New Roman" w:hAnsi="Arial" w:cs="Arial"/>
        </w:rPr>
        <w:t>In particolare:</w:t>
      </w:r>
    </w:p>
    <w:p w14:paraId="172669B5" w14:textId="77777777" w:rsidR="00113884"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 xml:space="preserve">a migliorare la qualità della vita coerentemente con il concetto di sviluppo sostenibile, nel pieno </w:t>
      </w:r>
      <w:proofErr w:type="gramStart"/>
      <w:r w:rsidRPr="00113884">
        <w:rPr>
          <w:rFonts w:ascii="Arial" w:eastAsia="Times New Roman" w:hAnsi="Arial" w:cs="Arial"/>
        </w:rPr>
        <w:t>rispetto</w:t>
      </w:r>
      <w:proofErr w:type="gramEnd"/>
      <w:r w:rsidRPr="00113884">
        <w:rPr>
          <w:rFonts w:ascii="Arial" w:eastAsia="Times New Roman" w:hAnsi="Arial" w:cs="Arial"/>
        </w:rPr>
        <w:t xml:space="preserve"> cioè della collettività, e considerando l’integrazione delle politiche sociali, ambientali ed economiche</w:t>
      </w:r>
      <w:r>
        <w:rPr>
          <w:rFonts w:ascii="Arial" w:eastAsia="Times New Roman" w:hAnsi="Arial" w:cs="Arial"/>
        </w:rPr>
        <w:t>;</w:t>
      </w:r>
    </w:p>
    <w:p w14:paraId="37B20797" w14:textId="34638E2D" w:rsidR="00113884"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 xml:space="preserve">ad attivare un sistema di comunicazione e di dialogo con tutti gli interlocutori sociali dell’azienda che consenta un facile accesso alle informazioni sui prodotti e servizi erogati, sulla correttezza e qualità morale della propria offerta, rilevi il grado di soddisfacimento e le aspettative degli utenti, renda noti gli impegni che </w:t>
      </w:r>
      <w:r>
        <w:rPr>
          <w:rFonts w:ascii="Arial" w:eastAsia="Times New Roman" w:hAnsi="Arial" w:cs="Arial"/>
        </w:rPr>
        <w:t xml:space="preserve">la </w:t>
      </w:r>
      <w:r w:rsidR="00D865D2">
        <w:rPr>
          <w:rFonts w:ascii="Arial" w:eastAsia="Times New Roman" w:hAnsi="Arial" w:cs="Arial"/>
        </w:rPr>
        <w:t>COOPERATIVA SOCIALE BARBARA B</w:t>
      </w:r>
      <w:r w:rsidRPr="00113884">
        <w:rPr>
          <w:rFonts w:ascii="Arial" w:eastAsia="Times New Roman" w:hAnsi="Arial" w:cs="Arial"/>
        </w:rPr>
        <w:t xml:space="preserve"> si assume tramite l’emissione annuale del Bilancio SA8000</w:t>
      </w:r>
      <w:r>
        <w:rPr>
          <w:rFonts w:ascii="Arial" w:eastAsia="Times New Roman" w:hAnsi="Arial" w:cs="Arial"/>
        </w:rPr>
        <w:t>;</w:t>
      </w:r>
    </w:p>
    <w:p w14:paraId="43DA0698" w14:textId="77777777" w:rsidR="00113884"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ad effettuare una azione costante che miri al coinvolgimento, alla motivazione ed allo sviluppo delle professionalità di tutto il personale per il raggiungimento degli obiettivi fissati, attraverso interventi di formazione continua, informazione, sensibilizzazione</w:t>
      </w:r>
      <w:r>
        <w:rPr>
          <w:rFonts w:ascii="Arial" w:eastAsia="Times New Roman" w:hAnsi="Arial" w:cs="Arial"/>
        </w:rPr>
        <w:t>;</w:t>
      </w:r>
    </w:p>
    <w:p w14:paraId="1E3BCDC9" w14:textId="77777777" w:rsidR="00113884"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a rispettare le norme nazionali e sovranazionali in materia di tutela del lavoratore, le convenzioni ILO, i principi della responsabilità sociale</w:t>
      </w:r>
      <w:r>
        <w:rPr>
          <w:rFonts w:ascii="Arial" w:eastAsia="Times New Roman" w:hAnsi="Arial" w:cs="Arial"/>
        </w:rPr>
        <w:t>;</w:t>
      </w:r>
    </w:p>
    <w:p w14:paraId="77526651" w14:textId="77777777" w:rsidR="00113884"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a</w:t>
      </w:r>
      <w:r w:rsidRPr="00113884">
        <w:rPr>
          <w:rFonts w:ascii="TTE1B83428t00" w:hAnsi="TTE1B83428t00" w:cs="TTE1B83428t00"/>
          <w:sz w:val="20"/>
          <w:szCs w:val="20"/>
        </w:rPr>
        <w:t xml:space="preserve"> </w:t>
      </w:r>
      <w:r w:rsidRPr="00113884">
        <w:rPr>
          <w:rFonts w:ascii="Arial" w:eastAsia="Times New Roman" w:hAnsi="Arial" w:cs="Arial"/>
        </w:rPr>
        <w:t>selezionare i propri fornitori affinché assicurino il rispetto dei principi etici essi stessi e, a loro volta, i loro fornitori e subfornitori</w:t>
      </w:r>
      <w:r>
        <w:rPr>
          <w:rFonts w:ascii="Arial" w:eastAsia="Times New Roman" w:hAnsi="Arial" w:cs="Arial"/>
        </w:rPr>
        <w:t>;</w:t>
      </w:r>
    </w:p>
    <w:p w14:paraId="2F2C2A83" w14:textId="77777777" w:rsidR="00292A9F" w:rsidRDefault="00113884"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113884">
        <w:rPr>
          <w:rFonts w:ascii="Arial" w:eastAsia="Times New Roman" w:hAnsi="Arial" w:cs="Arial"/>
        </w:rPr>
        <w:t>a garantire la tutela dei diritti, la salute, e la sicurezza dei lavoratori</w:t>
      </w:r>
      <w:r>
        <w:rPr>
          <w:rFonts w:ascii="Arial" w:eastAsia="Times New Roman" w:hAnsi="Arial" w:cs="Arial"/>
        </w:rPr>
        <w:t>;</w:t>
      </w:r>
    </w:p>
    <w:p w14:paraId="4C67AB72" w14:textId="77777777" w:rsidR="00113884" w:rsidRDefault="00A709D3" w:rsidP="00A04647">
      <w:pPr>
        <w:pStyle w:val="Paragrafoelenco"/>
        <w:numPr>
          <w:ilvl w:val="0"/>
          <w:numId w:val="2"/>
        </w:numPr>
        <w:autoSpaceDE w:val="0"/>
        <w:autoSpaceDN w:val="0"/>
        <w:adjustRightInd w:val="0"/>
        <w:spacing w:after="0" w:line="360" w:lineRule="auto"/>
        <w:ind w:left="357" w:hanging="357"/>
        <w:jc w:val="both"/>
        <w:rPr>
          <w:rFonts w:ascii="Arial" w:eastAsia="Times New Roman" w:hAnsi="Arial" w:cs="Arial"/>
        </w:rPr>
      </w:pPr>
      <w:r w:rsidRPr="00292A9F">
        <w:rPr>
          <w:rFonts w:ascii="Arial" w:eastAsia="Times New Roman" w:hAnsi="Arial" w:cs="Arial"/>
        </w:rPr>
        <w:t>ad assicurare il proprio impegno in materia di responsabilità sociale attraverso l’applicazione e la divulgazione dei principi etici ed il miglioramento continuo delle condizioni di lavoro dei propr</w:t>
      </w:r>
      <w:r w:rsidR="00292A9F" w:rsidRPr="00292A9F">
        <w:rPr>
          <w:rFonts w:ascii="Arial" w:eastAsia="Times New Roman" w:hAnsi="Arial" w:cs="Arial"/>
        </w:rPr>
        <w:t>i</w:t>
      </w:r>
      <w:r w:rsidRPr="00292A9F">
        <w:rPr>
          <w:rFonts w:ascii="Arial" w:eastAsia="Times New Roman" w:hAnsi="Arial" w:cs="Arial"/>
        </w:rPr>
        <w:t xml:space="preserve"> dipendenti</w:t>
      </w:r>
      <w:r w:rsidR="00292A9F">
        <w:rPr>
          <w:rFonts w:ascii="Arial" w:eastAsia="Times New Roman" w:hAnsi="Arial" w:cs="Arial"/>
        </w:rPr>
        <w:t>;</w:t>
      </w:r>
    </w:p>
    <w:p w14:paraId="402915AC" w14:textId="77777777" w:rsidR="00292A9F" w:rsidRDefault="00292A9F" w:rsidP="00A04647">
      <w:pPr>
        <w:autoSpaceDE w:val="0"/>
        <w:autoSpaceDN w:val="0"/>
        <w:adjustRightInd w:val="0"/>
        <w:spacing w:after="0" w:line="360" w:lineRule="auto"/>
        <w:jc w:val="both"/>
        <w:rPr>
          <w:rFonts w:ascii="Arial" w:eastAsia="Times New Roman" w:hAnsi="Arial" w:cs="Arial"/>
        </w:rPr>
      </w:pPr>
    </w:p>
    <w:p w14:paraId="0331387C" w14:textId="6BCBAFBD" w:rsidR="00A04647" w:rsidRDefault="00D865D2" w:rsidP="00A04647">
      <w:pPr>
        <w:autoSpaceDE w:val="0"/>
        <w:autoSpaceDN w:val="0"/>
        <w:adjustRightInd w:val="0"/>
        <w:spacing w:after="0" w:line="360" w:lineRule="auto"/>
        <w:jc w:val="both"/>
        <w:rPr>
          <w:rFonts w:ascii="Arial" w:eastAsia="Times New Roman" w:hAnsi="Arial" w:cs="Arial"/>
        </w:rPr>
      </w:pPr>
      <w:r>
        <w:rPr>
          <w:rFonts w:ascii="Arial" w:eastAsia="Times New Roman" w:hAnsi="Arial" w:cs="Arial"/>
        </w:rPr>
        <w:t>COOPERATIVA SOCIALE BARBARA B</w:t>
      </w:r>
      <w:r w:rsidR="00A04647" w:rsidRPr="00A04647">
        <w:rPr>
          <w:rFonts w:ascii="Arial" w:eastAsia="Times New Roman" w:hAnsi="Arial" w:cs="Arial"/>
        </w:rPr>
        <w:t xml:space="preserve"> adotta tutti gli strumenti a sua disposizione affinché la Politica sia vissuta attivamente</w:t>
      </w:r>
      <w:r w:rsidR="00A04647">
        <w:rPr>
          <w:rFonts w:ascii="Arial" w:eastAsia="Times New Roman" w:hAnsi="Arial" w:cs="Arial"/>
        </w:rPr>
        <w:t xml:space="preserve"> </w:t>
      </w:r>
      <w:r w:rsidR="00A04647" w:rsidRPr="00A04647">
        <w:rPr>
          <w:rFonts w:ascii="Arial" w:eastAsia="Times New Roman" w:hAnsi="Arial" w:cs="Arial"/>
        </w:rPr>
        <w:t>e sia testimonianza dell’impegno della direzione di fronte a tutte le parti interessate.</w:t>
      </w:r>
    </w:p>
    <w:p w14:paraId="1250AE16" w14:textId="77777777" w:rsidR="00A04647" w:rsidRDefault="00A04647" w:rsidP="00A04647">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La Direzione si impegna a perseguire una politica che pone al centro delle proprie attività i</w:t>
      </w:r>
      <w:r>
        <w:rPr>
          <w:rFonts w:ascii="Arial" w:eastAsia="Times New Roman" w:hAnsi="Arial" w:cs="Arial"/>
        </w:rPr>
        <w:t xml:space="preserve"> </w:t>
      </w:r>
      <w:r w:rsidRPr="00A04647">
        <w:rPr>
          <w:rFonts w:ascii="Arial" w:eastAsia="Times New Roman" w:hAnsi="Arial" w:cs="Arial"/>
        </w:rPr>
        <w:t>propri stakeholders, interni ed esterni.</w:t>
      </w:r>
    </w:p>
    <w:p w14:paraId="3C334EF2" w14:textId="77777777" w:rsidR="00A04647" w:rsidRDefault="00A04647" w:rsidP="00A04647">
      <w:pPr>
        <w:autoSpaceDE w:val="0"/>
        <w:autoSpaceDN w:val="0"/>
        <w:adjustRightInd w:val="0"/>
        <w:spacing w:after="0" w:line="360" w:lineRule="auto"/>
        <w:jc w:val="both"/>
        <w:rPr>
          <w:rFonts w:ascii="Arial" w:eastAsia="Times New Roman" w:hAnsi="Arial" w:cs="Arial"/>
        </w:rPr>
      </w:pPr>
    </w:p>
    <w:p w14:paraId="1768794D" w14:textId="77777777" w:rsidR="00A04647" w:rsidRDefault="00A04647" w:rsidP="00A04647">
      <w:pPr>
        <w:autoSpaceDE w:val="0"/>
        <w:autoSpaceDN w:val="0"/>
        <w:adjustRightInd w:val="0"/>
        <w:spacing w:after="0" w:line="360" w:lineRule="auto"/>
        <w:jc w:val="both"/>
        <w:rPr>
          <w:rFonts w:ascii="Arial" w:eastAsia="Times New Roman" w:hAnsi="Arial" w:cs="Arial"/>
        </w:rPr>
      </w:pPr>
    </w:p>
    <w:p w14:paraId="1E023B38" w14:textId="77777777" w:rsidR="00A04647" w:rsidRDefault="00A04647" w:rsidP="00A04647">
      <w:pPr>
        <w:autoSpaceDE w:val="0"/>
        <w:autoSpaceDN w:val="0"/>
        <w:adjustRightInd w:val="0"/>
        <w:spacing w:after="0" w:line="360" w:lineRule="auto"/>
        <w:jc w:val="both"/>
        <w:rPr>
          <w:rFonts w:ascii="Arial" w:eastAsia="Times New Roman" w:hAnsi="Arial" w:cs="Arial"/>
        </w:rPr>
      </w:pPr>
    </w:p>
    <w:p w14:paraId="56A68851" w14:textId="77777777" w:rsidR="00A04647" w:rsidRDefault="00A04647" w:rsidP="00A04647">
      <w:pPr>
        <w:autoSpaceDE w:val="0"/>
        <w:autoSpaceDN w:val="0"/>
        <w:adjustRightInd w:val="0"/>
        <w:spacing w:after="0" w:line="360" w:lineRule="auto"/>
        <w:jc w:val="both"/>
        <w:rPr>
          <w:rFonts w:ascii="Arial" w:eastAsia="Times New Roman" w:hAnsi="Arial" w:cs="Arial"/>
        </w:rPr>
      </w:pPr>
    </w:p>
    <w:p w14:paraId="4DC87560" w14:textId="77777777" w:rsidR="00A04647" w:rsidRPr="00A04647" w:rsidRDefault="00A04647" w:rsidP="00A04647">
      <w:pPr>
        <w:autoSpaceDE w:val="0"/>
        <w:autoSpaceDN w:val="0"/>
        <w:adjustRightInd w:val="0"/>
        <w:spacing w:after="0" w:line="360" w:lineRule="auto"/>
        <w:jc w:val="both"/>
        <w:rPr>
          <w:rFonts w:ascii="Arial" w:eastAsia="Times New Roman" w:hAnsi="Arial" w:cs="Arial"/>
        </w:rPr>
      </w:pPr>
    </w:p>
    <w:p w14:paraId="1E4BB793" w14:textId="2E42CF34" w:rsidR="00A04647" w:rsidRDefault="00A04647" w:rsidP="00A04647">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Gli obiettivi che si pon</w:t>
      </w:r>
      <w:r>
        <w:rPr>
          <w:rFonts w:ascii="Arial" w:eastAsia="Times New Roman" w:hAnsi="Arial" w:cs="Arial"/>
        </w:rPr>
        <w:t xml:space="preserve">e la </w:t>
      </w:r>
      <w:r w:rsidR="00D865D2">
        <w:rPr>
          <w:rFonts w:ascii="Arial" w:eastAsia="Times New Roman" w:hAnsi="Arial" w:cs="Arial"/>
        </w:rPr>
        <w:t>COOPERATIVA SOCIALE BARBARA B</w:t>
      </w:r>
      <w:r>
        <w:rPr>
          <w:rFonts w:ascii="Arial" w:eastAsia="Times New Roman" w:hAnsi="Arial" w:cs="Arial"/>
        </w:rPr>
        <w:t xml:space="preserve"> sono:</w:t>
      </w:r>
    </w:p>
    <w:p w14:paraId="59CE31C1" w14:textId="77777777" w:rsidR="00A04647" w:rsidRDefault="00A04647" w:rsidP="00A04647">
      <w:pPr>
        <w:pStyle w:val="Paragrafoelenco"/>
        <w:numPr>
          <w:ilvl w:val="0"/>
          <w:numId w:val="7"/>
        </w:num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il miglioramento dell’immagine e della reputazione sul mercato</w:t>
      </w:r>
      <w:r>
        <w:rPr>
          <w:rFonts w:ascii="Arial" w:eastAsia="Times New Roman" w:hAnsi="Arial" w:cs="Arial"/>
        </w:rPr>
        <w:t>:</w:t>
      </w:r>
    </w:p>
    <w:p w14:paraId="5657B186" w14:textId="77777777" w:rsidR="00A04647" w:rsidRDefault="00A04647" w:rsidP="00A04647">
      <w:pPr>
        <w:pStyle w:val="Paragrafoelenco"/>
        <w:numPr>
          <w:ilvl w:val="0"/>
          <w:numId w:val="7"/>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la soddisfazione delle parti interessate;</w:t>
      </w:r>
    </w:p>
    <w:p w14:paraId="7D42378B" w14:textId="77777777" w:rsidR="00A04647" w:rsidRDefault="00A04647" w:rsidP="00A04647">
      <w:pPr>
        <w:pStyle w:val="Paragrafoelenco"/>
        <w:numPr>
          <w:ilvl w:val="0"/>
          <w:numId w:val="7"/>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il rispetto degli impegni presi;</w:t>
      </w:r>
    </w:p>
    <w:p w14:paraId="7059D5D7" w14:textId="77777777" w:rsidR="00A04647" w:rsidRDefault="00A04647" w:rsidP="00A04647">
      <w:pPr>
        <w:pStyle w:val="Paragrafoelenco"/>
        <w:numPr>
          <w:ilvl w:val="0"/>
          <w:numId w:val="7"/>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la cura della comunicazione verso le parti interessate.</w:t>
      </w:r>
    </w:p>
    <w:p w14:paraId="416D8D2B" w14:textId="77777777" w:rsidR="00A04647" w:rsidRDefault="00A04647" w:rsidP="00A04647">
      <w:pPr>
        <w:autoSpaceDE w:val="0"/>
        <w:autoSpaceDN w:val="0"/>
        <w:adjustRightInd w:val="0"/>
        <w:spacing w:after="0" w:line="360" w:lineRule="auto"/>
        <w:jc w:val="both"/>
        <w:rPr>
          <w:rFonts w:ascii="Arial" w:eastAsia="Times New Roman" w:hAnsi="Arial" w:cs="Arial"/>
        </w:rPr>
      </w:pPr>
    </w:p>
    <w:p w14:paraId="22CD9266" w14:textId="77777777" w:rsidR="00A04647" w:rsidRDefault="00A04647" w:rsidP="00A04647">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Il raggiungimento di questi obiettivi sarà costantemente monitorato attraverso la costante rilevazione della soddisfazione delle parti interessate e l’analisi dei reclami</w:t>
      </w:r>
      <w:r>
        <w:rPr>
          <w:rFonts w:ascii="Arial" w:eastAsia="Times New Roman" w:hAnsi="Arial" w:cs="Arial"/>
        </w:rPr>
        <w:t>.</w:t>
      </w:r>
    </w:p>
    <w:p w14:paraId="43761C7C" w14:textId="77777777" w:rsidR="00034DB8" w:rsidRDefault="00034DB8" w:rsidP="00A04647">
      <w:pPr>
        <w:autoSpaceDE w:val="0"/>
        <w:autoSpaceDN w:val="0"/>
        <w:adjustRightInd w:val="0"/>
        <w:spacing w:after="0" w:line="360" w:lineRule="auto"/>
        <w:jc w:val="both"/>
        <w:rPr>
          <w:rFonts w:ascii="Arial" w:eastAsia="Times New Roman" w:hAnsi="Arial" w:cs="Arial"/>
        </w:rPr>
      </w:pPr>
    </w:p>
    <w:p w14:paraId="252F9B30" w14:textId="77777777" w:rsidR="00A04647" w:rsidRPr="00A04647" w:rsidRDefault="00A04647" w:rsidP="00034DB8">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La Direzione si astiene dal prendere provvedimenti disciplinari, licenziare o discriminare qualsiasi</w:t>
      </w:r>
      <w:r w:rsidR="00034DB8">
        <w:rPr>
          <w:rFonts w:ascii="Arial" w:eastAsia="Times New Roman" w:hAnsi="Arial" w:cs="Arial"/>
        </w:rPr>
        <w:t xml:space="preserve"> </w:t>
      </w:r>
      <w:r w:rsidRPr="00A04647">
        <w:rPr>
          <w:rFonts w:ascii="Arial" w:eastAsia="Times New Roman" w:hAnsi="Arial" w:cs="Arial"/>
        </w:rPr>
        <w:t>dipendente che fornisca informazioni riguardanti problematiche e non conformità alla norma SA</w:t>
      </w:r>
      <w:r w:rsidR="00034DB8">
        <w:rPr>
          <w:rFonts w:ascii="Arial" w:eastAsia="Times New Roman" w:hAnsi="Arial" w:cs="Arial"/>
        </w:rPr>
        <w:t xml:space="preserve"> </w:t>
      </w:r>
      <w:r w:rsidRPr="00A04647">
        <w:rPr>
          <w:rFonts w:ascii="Arial" w:eastAsia="Times New Roman" w:hAnsi="Arial" w:cs="Arial"/>
        </w:rPr>
        <w:t>8000 dell’azienda o che presenti reclami.</w:t>
      </w:r>
    </w:p>
    <w:p w14:paraId="2E61479F" w14:textId="77777777" w:rsidR="00A04647" w:rsidRPr="00A04647" w:rsidRDefault="00A04647" w:rsidP="00034DB8">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La Direzione rispetta la libertà di associazione ed il diritto alla contrattazione collettiva e la</w:t>
      </w:r>
      <w:r w:rsidR="00034DB8">
        <w:rPr>
          <w:rFonts w:ascii="Arial" w:eastAsia="Times New Roman" w:hAnsi="Arial" w:cs="Arial"/>
        </w:rPr>
        <w:t xml:space="preserve"> </w:t>
      </w:r>
      <w:r w:rsidRPr="00A04647">
        <w:rPr>
          <w:rFonts w:ascii="Arial" w:eastAsia="Times New Roman" w:hAnsi="Arial" w:cs="Arial"/>
        </w:rPr>
        <w:t>decisione di aderire ad un’organizzazione di propria scelta è libera e non comporterà</w:t>
      </w:r>
      <w:r w:rsidR="00034DB8">
        <w:rPr>
          <w:rFonts w:ascii="Arial" w:eastAsia="Times New Roman" w:hAnsi="Arial" w:cs="Arial"/>
        </w:rPr>
        <w:t xml:space="preserve"> </w:t>
      </w:r>
      <w:r w:rsidRPr="00A04647">
        <w:rPr>
          <w:rFonts w:ascii="Arial" w:eastAsia="Times New Roman" w:hAnsi="Arial" w:cs="Arial"/>
        </w:rPr>
        <w:t>conseguenze negative per il personale, né ripercussioni da parte dell’azienda.</w:t>
      </w:r>
    </w:p>
    <w:p w14:paraId="650567AA" w14:textId="77777777" w:rsidR="00A04647" w:rsidRDefault="00A04647" w:rsidP="00034DB8">
      <w:pPr>
        <w:autoSpaceDE w:val="0"/>
        <w:autoSpaceDN w:val="0"/>
        <w:adjustRightInd w:val="0"/>
        <w:spacing w:after="0" w:line="360" w:lineRule="auto"/>
        <w:jc w:val="both"/>
        <w:rPr>
          <w:rFonts w:ascii="Arial" w:eastAsia="Times New Roman" w:hAnsi="Arial" w:cs="Arial"/>
        </w:rPr>
      </w:pPr>
      <w:r w:rsidRPr="00A04647">
        <w:rPr>
          <w:rFonts w:ascii="Arial" w:eastAsia="Times New Roman" w:hAnsi="Arial" w:cs="Arial"/>
        </w:rPr>
        <w:t>La Direzione non ricorre e non sostiene il traffico degli esseri umani</w:t>
      </w:r>
      <w:r w:rsidR="00034DB8">
        <w:rPr>
          <w:rFonts w:ascii="Arial" w:eastAsia="Times New Roman" w:hAnsi="Arial" w:cs="Arial"/>
        </w:rPr>
        <w:t xml:space="preserve"> e </w:t>
      </w:r>
      <w:r w:rsidR="00034DB8" w:rsidRPr="00034DB8">
        <w:rPr>
          <w:rFonts w:ascii="Arial" w:eastAsia="Times New Roman" w:hAnsi="Arial" w:cs="Arial"/>
        </w:rPr>
        <w:t xml:space="preserve">si impegna </w:t>
      </w:r>
      <w:proofErr w:type="gramStart"/>
      <w:r w:rsidR="00034DB8" w:rsidRPr="00034DB8">
        <w:rPr>
          <w:rFonts w:ascii="Arial" w:eastAsia="Times New Roman" w:hAnsi="Arial" w:cs="Arial"/>
        </w:rPr>
        <w:t>ad</w:t>
      </w:r>
      <w:proofErr w:type="gramEnd"/>
      <w:r w:rsidR="00034DB8" w:rsidRPr="00034DB8">
        <w:rPr>
          <w:rFonts w:ascii="Arial" w:eastAsia="Times New Roman" w:hAnsi="Arial" w:cs="Arial"/>
        </w:rPr>
        <w:t xml:space="preserve"> adottare il programma di rimedio per i minori nel caso in cui</w:t>
      </w:r>
      <w:r w:rsidR="00034DB8">
        <w:rPr>
          <w:rFonts w:ascii="Arial" w:eastAsia="Times New Roman" w:hAnsi="Arial" w:cs="Arial"/>
        </w:rPr>
        <w:t xml:space="preserve"> </w:t>
      </w:r>
      <w:r w:rsidR="00034DB8" w:rsidRPr="00034DB8">
        <w:rPr>
          <w:rFonts w:ascii="Arial" w:eastAsia="Times New Roman" w:hAnsi="Arial" w:cs="Arial"/>
        </w:rPr>
        <w:t>nell’Organizzazione siano trovati minori al lavoro in contravve</w:t>
      </w:r>
      <w:r w:rsidR="00034DB8">
        <w:rPr>
          <w:rFonts w:ascii="Arial" w:eastAsia="Times New Roman" w:hAnsi="Arial" w:cs="Arial"/>
        </w:rPr>
        <w:t>n</w:t>
      </w:r>
      <w:r w:rsidR="00034DB8" w:rsidRPr="00034DB8">
        <w:rPr>
          <w:rFonts w:ascii="Arial" w:eastAsia="Times New Roman" w:hAnsi="Arial" w:cs="Arial"/>
        </w:rPr>
        <w:t>zione alla norma od alla legge</w:t>
      </w:r>
      <w:r w:rsidR="00034DB8">
        <w:rPr>
          <w:rFonts w:ascii="Arial" w:eastAsia="Times New Roman" w:hAnsi="Arial" w:cs="Arial"/>
        </w:rPr>
        <w:t xml:space="preserve"> </w:t>
      </w:r>
      <w:r w:rsidR="00034DB8" w:rsidRPr="00034DB8">
        <w:rPr>
          <w:rFonts w:ascii="Arial" w:eastAsia="Times New Roman" w:hAnsi="Arial" w:cs="Arial"/>
        </w:rPr>
        <w:t>nazionale.</w:t>
      </w:r>
    </w:p>
    <w:p w14:paraId="1B66DAD9" w14:textId="18A11CFC" w:rsidR="00034DB8" w:rsidRDefault="00034DB8" w:rsidP="00034DB8">
      <w:pPr>
        <w:autoSpaceDE w:val="0"/>
        <w:autoSpaceDN w:val="0"/>
        <w:adjustRightInd w:val="0"/>
        <w:spacing w:after="0" w:line="360" w:lineRule="auto"/>
        <w:jc w:val="both"/>
        <w:rPr>
          <w:rFonts w:ascii="Arial" w:eastAsia="Times New Roman" w:hAnsi="Arial" w:cs="Arial"/>
        </w:rPr>
      </w:pPr>
      <w:r w:rsidRPr="00034DB8">
        <w:rPr>
          <w:rFonts w:ascii="Arial" w:eastAsia="Times New Roman" w:hAnsi="Arial" w:cs="Arial"/>
        </w:rPr>
        <w:t xml:space="preserve">La </w:t>
      </w:r>
      <w:r w:rsidR="00D865D2">
        <w:rPr>
          <w:rFonts w:ascii="Arial" w:eastAsia="Times New Roman" w:hAnsi="Arial" w:cs="Arial"/>
        </w:rPr>
        <w:t>COOPERATIVA SOCIALE BARBARA B</w:t>
      </w:r>
      <w:r w:rsidRPr="00034DB8">
        <w:rPr>
          <w:rFonts w:ascii="Arial" w:eastAsia="Times New Roman" w:hAnsi="Arial" w:cs="Arial"/>
        </w:rPr>
        <w:t xml:space="preserve"> nel momento in cui si registrasse una situazione tale per cui il minore debba</w:t>
      </w:r>
      <w:r>
        <w:rPr>
          <w:rFonts w:ascii="Arial" w:eastAsia="Times New Roman" w:hAnsi="Arial" w:cs="Arial"/>
        </w:rPr>
        <w:t xml:space="preserve"> </w:t>
      </w:r>
      <w:r w:rsidRPr="00034DB8">
        <w:rPr>
          <w:rFonts w:ascii="Arial" w:eastAsia="Times New Roman" w:hAnsi="Arial" w:cs="Arial"/>
        </w:rPr>
        <w:t>lavorare, in relazione a:</w:t>
      </w:r>
    </w:p>
    <w:p w14:paraId="53E6747F" w14:textId="77777777" w:rsidR="00034DB8" w:rsidRDefault="00034DB8" w:rsidP="00034DB8">
      <w:pPr>
        <w:pStyle w:val="Paragrafoelenco"/>
        <w:numPr>
          <w:ilvl w:val="0"/>
          <w:numId w:val="8"/>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 xml:space="preserve">situazione </w:t>
      </w:r>
      <w:proofErr w:type="gramStart"/>
      <w:r>
        <w:rPr>
          <w:rFonts w:ascii="Arial" w:eastAsia="Times New Roman" w:hAnsi="Arial" w:cs="Arial"/>
        </w:rPr>
        <w:t>socio – economica</w:t>
      </w:r>
      <w:proofErr w:type="gramEnd"/>
      <w:r>
        <w:rPr>
          <w:rFonts w:ascii="Arial" w:eastAsia="Times New Roman" w:hAnsi="Arial" w:cs="Arial"/>
        </w:rPr>
        <w:t xml:space="preserve"> della zona dove è ubicata l’azienda;</w:t>
      </w:r>
    </w:p>
    <w:p w14:paraId="4B1018C8" w14:textId="77777777" w:rsidR="00034DB8" w:rsidRDefault="00034DB8" w:rsidP="00034DB8">
      <w:pPr>
        <w:pStyle w:val="Paragrafoelenco"/>
        <w:numPr>
          <w:ilvl w:val="0"/>
          <w:numId w:val="8"/>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povertà della famiglia;</w:t>
      </w:r>
    </w:p>
    <w:p w14:paraId="43939908" w14:textId="77777777" w:rsidR="00034DB8" w:rsidRDefault="00034DB8" w:rsidP="00034DB8">
      <w:pPr>
        <w:pStyle w:val="Paragrafoelenco"/>
        <w:numPr>
          <w:ilvl w:val="0"/>
          <w:numId w:val="8"/>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mancanza di mezzi di sostentamento della famiglia;</w:t>
      </w:r>
    </w:p>
    <w:p w14:paraId="1062A2B9" w14:textId="77777777" w:rsidR="00034DB8" w:rsidRDefault="00034DB8" w:rsidP="00034DB8">
      <w:pPr>
        <w:pStyle w:val="Paragrafoelenco"/>
        <w:numPr>
          <w:ilvl w:val="0"/>
          <w:numId w:val="8"/>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 xml:space="preserve">ragionevole possibilità che </w:t>
      </w:r>
      <w:proofErr w:type="gramStart"/>
      <w:r>
        <w:rPr>
          <w:rFonts w:ascii="Arial" w:eastAsia="Times New Roman" w:hAnsi="Arial" w:cs="Arial"/>
        </w:rPr>
        <w:t>lo steso</w:t>
      </w:r>
      <w:proofErr w:type="gramEnd"/>
      <w:r>
        <w:rPr>
          <w:rFonts w:ascii="Arial" w:eastAsia="Times New Roman" w:hAnsi="Arial" w:cs="Arial"/>
        </w:rPr>
        <w:t xml:space="preserve"> minore, una volta licenziato o non accettato a lavoro dall’azienda, sia assunto da altra azienda nella zona;</w:t>
      </w:r>
    </w:p>
    <w:p w14:paraId="33094C61" w14:textId="77777777" w:rsidR="00034DB8" w:rsidRDefault="00034DB8" w:rsidP="00034DB8">
      <w:pPr>
        <w:autoSpaceDE w:val="0"/>
        <w:autoSpaceDN w:val="0"/>
        <w:adjustRightInd w:val="0"/>
        <w:spacing w:after="0" w:line="360" w:lineRule="auto"/>
        <w:jc w:val="both"/>
        <w:rPr>
          <w:rFonts w:ascii="Arial" w:eastAsia="Times New Roman" w:hAnsi="Arial" w:cs="Arial"/>
        </w:rPr>
      </w:pPr>
      <w:r>
        <w:rPr>
          <w:rFonts w:ascii="Arial" w:eastAsia="Times New Roman" w:hAnsi="Arial" w:cs="Arial"/>
        </w:rPr>
        <w:t>dovrà attuare un programma di rimedio per i minori.</w:t>
      </w:r>
    </w:p>
    <w:p w14:paraId="06C3EF6C" w14:textId="77777777" w:rsidR="00034DB8" w:rsidRPr="00034DB8" w:rsidRDefault="00034DB8" w:rsidP="00034DB8">
      <w:pPr>
        <w:autoSpaceDE w:val="0"/>
        <w:autoSpaceDN w:val="0"/>
        <w:adjustRightInd w:val="0"/>
        <w:spacing w:after="0" w:line="360" w:lineRule="auto"/>
        <w:jc w:val="both"/>
        <w:rPr>
          <w:rFonts w:ascii="Arial" w:eastAsia="Times New Roman" w:hAnsi="Arial" w:cs="Arial"/>
        </w:rPr>
      </w:pPr>
      <w:r w:rsidRPr="00034DB8">
        <w:rPr>
          <w:rFonts w:ascii="Arial" w:eastAsia="Times New Roman" w:hAnsi="Arial" w:cs="Arial"/>
        </w:rPr>
        <w:t>La Direzione intende adottare le più moderne tecniche di supporto alle parti interessati, in</w:t>
      </w:r>
      <w:r>
        <w:rPr>
          <w:rFonts w:ascii="Arial" w:eastAsia="Times New Roman" w:hAnsi="Arial" w:cs="Arial"/>
        </w:rPr>
        <w:t xml:space="preserve"> </w:t>
      </w:r>
      <w:r w:rsidRPr="00034DB8">
        <w:rPr>
          <w:rFonts w:ascii="Arial" w:eastAsia="Times New Roman" w:hAnsi="Arial" w:cs="Arial"/>
        </w:rPr>
        <w:t>particolare perseguendo una costante attività di formazione ed aggiornamento del management</w:t>
      </w:r>
      <w:r>
        <w:rPr>
          <w:rFonts w:ascii="Arial" w:eastAsia="Times New Roman" w:hAnsi="Arial" w:cs="Arial"/>
        </w:rPr>
        <w:t xml:space="preserve"> </w:t>
      </w:r>
      <w:r w:rsidRPr="00034DB8">
        <w:rPr>
          <w:rFonts w:ascii="Arial" w:eastAsia="Times New Roman" w:hAnsi="Arial" w:cs="Arial"/>
        </w:rPr>
        <w:t>aziendale e dei dipendenti e rispettando la normativa sulla sicurezza sui luoghi di lavoro.</w:t>
      </w:r>
    </w:p>
    <w:p w14:paraId="25C4AEF8" w14:textId="77777777" w:rsidR="00034DB8" w:rsidRDefault="00034DB8" w:rsidP="00034DB8">
      <w:pPr>
        <w:autoSpaceDE w:val="0"/>
        <w:autoSpaceDN w:val="0"/>
        <w:adjustRightInd w:val="0"/>
        <w:spacing w:after="0" w:line="360" w:lineRule="auto"/>
        <w:jc w:val="both"/>
        <w:rPr>
          <w:rFonts w:ascii="Arial" w:eastAsia="Times New Roman" w:hAnsi="Arial" w:cs="Arial"/>
        </w:rPr>
      </w:pPr>
      <w:r w:rsidRPr="00034DB8">
        <w:rPr>
          <w:rFonts w:ascii="Arial" w:eastAsia="Times New Roman" w:hAnsi="Arial" w:cs="Arial"/>
        </w:rPr>
        <w:t>Gli obiettivi specifici saranno definiti annualmente dalla Direzione e diffusi a tutto il personale</w:t>
      </w:r>
      <w:r>
        <w:rPr>
          <w:rFonts w:ascii="Arial" w:eastAsia="Times New Roman" w:hAnsi="Arial" w:cs="Arial"/>
        </w:rPr>
        <w:t xml:space="preserve"> </w:t>
      </w:r>
      <w:r w:rsidRPr="00034DB8">
        <w:rPr>
          <w:rFonts w:ascii="Arial" w:eastAsia="Times New Roman" w:hAnsi="Arial" w:cs="Arial"/>
        </w:rPr>
        <w:t>dipendente.</w:t>
      </w:r>
      <w:r>
        <w:rPr>
          <w:rFonts w:ascii="Arial" w:eastAsia="Times New Roman" w:hAnsi="Arial" w:cs="Arial"/>
        </w:rPr>
        <w:t xml:space="preserve"> </w:t>
      </w:r>
    </w:p>
    <w:p w14:paraId="0579246F" w14:textId="77777777" w:rsidR="00034DB8" w:rsidRDefault="00034DB8" w:rsidP="00034DB8">
      <w:pPr>
        <w:autoSpaceDE w:val="0"/>
        <w:autoSpaceDN w:val="0"/>
        <w:adjustRightInd w:val="0"/>
        <w:spacing w:after="0" w:line="360" w:lineRule="auto"/>
        <w:jc w:val="both"/>
        <w:rPr>
          <w:rFonts w:ascii="Arial" w:eastAsia="Times New Roman" w:hAnsi="Arial" w:cs="Arial"/>
        </w:rPr>
      </w:pPr>
      <w:r w:rsidRPr="00034DB8">
        <w:rPr>
          <w:rFonts w:ascii="Arial" w:eastAsia="Times New Roman" w:hAnsi="Arial" w:cs="Arial"/>
        </w:rPr>
        <w:t>La Direzione si impegna ad assicurare che la Politica per la gestione della responsabilità sociale</w:t>
      </w:r>
      <w:r>
        <w:rPr>
          <w:rFonts w:ascii="Arial" w:eastAsia="Times New Roman" w:hAnsi="Arial" w:cs="Arial"/>
        </w:rPr>
        <w:t xml:space="preserve"> </w:t>
      </w:r>
      <w:r w:rsidRPr="00034DB8">
        <w:rPr>
          <w:rFonts w:ascii="Arial" w:eastAsia="Times New Roman" w:hAnsi="Arial" w:cs="Arial"/>
        </w:rPr>
        <w:t>sia attuata e sostenuta a tutti i livelli dell’organizzazione mediante i seguenti strumenti</w:t>
      </w:r>
      <w:r>
        <w:rPr>
          <w:rFonts w:ascii="Arial" w:eastAsia="Times New Roman" w:hAnsi="Arial" w:cs="Arial"/>
        </w:rPr>
        <w:t>:</w:t>
      </w:r>
    </w:p>
    <w:p w14:paraId="13775C9E" w14:textId="77777777" w:rsidR="00034DB8" w:rsidRDefault="00034DB8" w:rsidP="00034DB8">
      <w:pPr>
        <w:pStyle w:val="Paragrafoelenco"/>
        <w:numPr>
          <w:ilvl w:val="0"/>
          <w:numId w:val="9"/>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l’utilizzo di risorse umani e materiali adeguate</w:t>
      </w:r>
    </w:p>
    <w:p w14:paraId="6528C5E7" w14:textId="77777777" w:rsidR="00034DB8" w:rsidRDefault="00034DB8" w:rsidP="00034DB8">
      <w:pPr>
        <w:pStyle w:val="Paragrafoelenco"/>
        <w:numPr>
          <w:ilvl w:val="0"/>
          <w:numId w:val="9"/>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la formazione e l’informazione continua del personale interno ed il controllo dei fornitori;</w:t>
      </w:r>
    </w:p>
    <w:p w14:paraId="683D2B12" w14:textId="77777777" w:rsidR="00034DB8" w:rsidRDefault="00034DB8" w:rsidP="00034DB8">
      <w:pPr>
        <w:pStyle w:val="Paragrafoelenco"/>
        <w:numPr>
          <w:ilvl w:val="0"/>
          <w:numId w:val="9"/>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il controllo sistemico delle esigenze e della soddisfazione delle parti interessate;</w:t>
      </w:r>
    </w:p>
    <w:p w14:paraId="0DAA50EC" w14:textId="77777777" w:rsidR="00034DB8" w:rsidRDefault="00034DB8" w:rsidP="00034DB8">
      <w:pPr>
        <w:pStyle w:val="Paragrafoelenco"/>
        <w:numPr>
          <w:ilvl w:val="0"/>
          <w:numId w:val="9"/>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lastRenderedPageBreak/>
        <w:t>la distribuzione della documentazione di sistema di gestione della responsabilità sociale in tutti i luoghi di lavoro in modo che sia accessibile al personale impiegato;</w:t>
      </w:r>
    </w:p>
    <w:p w14:paraId="59EF191E" w14:textId="77777777" w:rsidR="00090070" w:rsidRDefault="00034DB8" w:rsidP="00034DB8">
      <w:pPr>
        <w:pStyle w:val="Paragrafoelenco"/>
        <w:numPr>
          <w:ilvl w:val="0"/>
          <w:numId w:val="9"/>
        </w:numPr>
        <w:autoSpaceDE w:val="0"/>
        <w:autoSpaceDN w:val="0"/>
        <w:adjustRightInd w:val="0"/>
        <w:spacing w:after="0" w:line="360" w:lineRule="auto"/>
        <w:jc w:val="both"/>
        <w:rPr>
          <w:rFonts w:ascii="Arial" w:eastAsia="Times New Roman" w:hAnsi="Arial" w:cs="Arial"/>
        </w:rPr>
      </w:pPr>
      <w:r>
        <w:rPr>
          <w:rFonts w:ascii="Arial" w:eastAsia="Times New Roman" w:hAnsi="Arial" w:cs="Arial"/>
        </w:rPr>
        <w:t xml:space="preserve">il riesame periodico dell’intero sistema di gestione, in relazione agli obiettivi definiti nella politica, </w:t>
      </w:r>
      <w:r w:rsidR="00090070">
        <w:rPr>
          <w:rFonts w:ascii="Arial" w:eastAsia="Times New Roman" w:hAnsi="Arial" w:cs="Arial"/>
        </w:rPr>
        <w:t xml:space="preserve">attuato mediante </w:t>
      </w:r>
      <w:proofErr w:type="gramStart"/>
      <w:r w:rsidR="00090070">
        <w:rPr>
          <w:rFonts w:ascii="Arial" w:eastAsia="Times New Roman" w:hAnsi="Arial" w:cs="Arial"/>
        </w:rPr>
        <w:t xml:space="preserve">il </w:t>
      </w:r>
      <w:r>
        <w:rPr>
          <w:rFonts w:ascii="Arial" w:eastAsia="Times New Roman" w:hAnsi="Arial" w:cs="Arial"/>
        </w:rPr>
        <w:t xml:space="preserve"> Riesame</w:t>
      </w:r>
      <w:proofErr w:type="gramEnd"/>
      <w:r>
        <w:rPr>
          <w:rFonts w:ascii="Arial" w:eastAsia="Times New Roman" w:hAnsi="Arial" w:cs="Arial"/>
        </w:rPr>
        <w:t xml:space="preserve"> della Direzione</w:t>
      </w:r>
      <w:r w:rsidR="00090070">
        <w:rPr>
          <w:rFonts w:ascii="Arial" w:eastAsia="Times New Roman" w:hAnsi="Arial" w:cs="Arial"/>
        </w:rPr>
        <w:t>.</w:t>
      </w:r>
    </w:p>
    <w:p w14:paraId="44A37442" w14:textId="65756B45" w:rsidR="00034DB8" w:rsidRDefault="00090070" w:rsidP="00090070">
      <w:pPr>
        <w:autoSpaceDE w:val="0"/>
        <w:autoSpaceDN w:val="0"/>
        <w:adjustRightInd w:val="0"/>
        <w:spacing w:after="0" w:line="360" w:lineRule="auto"/>
        <w:ind w:left="360"/>
        <w:jc w:val="both"/>
        <w:rPr>
          <w:rFonts w:ascii="Arial" w:eastAsia="Times New Roman" w:hAnsi="Arial" w:cs="Arial"/>
        </w:rPr>
      </w:pPr>
      <w:r w:rsidRPr="00090070">
        <w:rPr>
          <w:rFonts w:ascii="Arial" w:eastAsia="Times New Roman" w:hAnsi="Arial" w:cs="Arial"/>
        </w:rPr>
        <w:t>La Direzione si impegna a comunicare ed a far comprendere la presente Politica a tutti i livelli</w:t>
      </w:r>
      <w:r>
        <w:rPr>
          <w:rFonts w:ascii="Arial" w:eastAsia="Times New Roman" w:hAnsi="Arial" w:cs="Arial"/>
        </w:rPr>
        <w:t xml:space="preserve"> </w:t>
      </w:r>
      <w:r w:rsidRPr="00090070">
        <w:rPr>
          <w:rFonts w:ascii="Arial" w:eastAsia="Times New Roman" w:hAnsi="Arial" w:cs="Arial"/>
        </w:rPr>
        <w:t>dell’Organizzazione ed a riesaminarla periodicamente per verificarne la continua idoneità (nel</w:t>
      </w:r>
      <w:r>
        <w:rPr>
          <w:rFonts w:ascii="Arial" w:eastAsia="Times New Roman" w:hAnsi="Arial" w:cs="Arial"/>
        </w:rPr>
        <w:t xml:space="preserve"> </w:t>
      </w:r>
      <w:r w:rsidRPr="00090070">
        <w:rPr>
          <w:rFonts w:ascii="Arial" w:eastAsia="Times New Roman" w:hAnsi="Arial" w:cs="Arial"/>
        </w:rPr>
        <w:t>caso di modifiche a livello legislativo, dei requisiti del proprio codice di condotta o quelle relative</w:t>
      </w:r>
      <w:r>
        <w:rPr>
          <w:rFonts w:ascii="Arial" w:eastAsia="Times New Roman" w:hAnsi="Arial" w:cs="Arial"/>
        </w:rPr>
        <w:t xml:space="preserve"> </w:t>
      </w:r>
      <w:r w:rsidRPr="00090070">
        <w:rPr>
          <w:rFonts w:ascii="Arial" w:eastAsia="Times New Roman" w:hAnsi="Arial" w:cs="Arial"/>
        </w:rPr>
        <w:t>a qualsiasi altro requisito aziendale)</w:t>
      </w:r>
      <w:r w:rsidR="007B718C">
        <w:rPr>
          <w:rFonts w:ascii="Arial" w:eastAsia="Times New Roman" w:hAnsi="Arial" w:cs="Arial"/>
        </w:rPr>
        <w:t>.</w:t>
      </w:r>
    </w:p>
    <w:p w14:paraId="010EE8F7"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Ogni dipendente venga messo nelle condizioni di effettuare un reclamo ogni volta che ritenga corretto “denunciare” situazioni non conformi nei propri confronti.</w:t>
      </w:r>
    </w:p>
    <w:p w14:paraId="340BF65E"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proofErr w:type="gramStart"/>
      <w:r w:rsidRPr="00A91C72">
        <w:rPr>
          <w:rFonts w:ascii="Arial" w:eastAsia="Times New Roman" w:hAnsi="Arial" w:cs="Arial"/>
        </w:rPr>
        <w:t>Le suddette segnalazioni,</w:t>
      </w:r>
      <w:proofErr w:type="gramEnd"/>
      <w:r w:rsidRPr="00A91C72">
        <w:rPr>
          <w:rFonts w:ascii="Arial" w:eastAsia="Times New Roman" w:hAnsi="Arial" w:cs="Arial"/>
        </w:rPr>
        <w:t xml:space="preserve"> possono essere inoltrate all'azienda, in forma anche anonima, per iscritto o tramite e-mail e verranno registrate e analizzate al fine di attivare, se possibile, </w:t>
      </w:r>
    </w:p>
    <w:p w14:paraId="49F74C2F"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 xml:space="preserve">un'azione correttiva o preventiva. </w:t>
      </w:r>
      <w:proofErr w:type="gramStart"/>
      <w:r w:rsidRPr="00A91C72">
        <w:rPr>
          <w:rFonts w:ascii="Arial" w:eastAsia="Times New Roman" w:hAnsi="Arial" w:cs="Arial"/>
        </w:rPr>
        <w:t>Inoltre</w:t>
      </w:r>
      <w:proofErr w:type="gramEnd"/>
      <w:r w:rsidRPr="00A91C72">
        <w:rPr>
          <w:rFonts w:ascii="Arial" w:eastAsia="Times New Roman" w:hAnsi="Arial" w:cs="Arial"/>
        </w:rPr>
        <w:t xml:space="preserve"> se i suddetti strumenti non dovessero dimostrarsi sufficienti/soddisfacenti, </w:t>
      </w:r>
      <w:proofErr w:type="gramStart"/>
      <w:r w:rsidRPr="00A91C72">
        <w:rPr>
          <w:rFonts w:ascii="Arial" w:eastAsia="Times New Roman" w:hAnsi="Arial" w:cs="Arial"/>
        </w:rPr>
        <w:t>sussiste</w:t>
      </w:r>
      <w:proofErr w:type="gramEnd"/>
      <w:r w:rsidRPr="00A91C72">
        <w:rPr>
          <w:rFonts w:ascii="Arial" w:eastAsia="Times New Roman" w:hAnsi="Arial" w:cs="Arial"/>
        </w:rPr>
        <w:t xml:space="preserve"> la possibilità di sottoporre le segnalazioni inerenti alla </w:t>
      </w:r>
    </w:p>
    <w:p w14:paraId="2F327E2E"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Responsabilità Sociale anche all’Organismo di Accreditamento e all’Ente di Certificazione mediante i seguenti recapiti:</w:t>
      </w:r>
    </w:p>
    <w:p w14:paraId="3F1F7770"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 xml:space="preserve">SAAS – Social Accountability </w:t>
      </w:r>
      <w:proofErr w:type="spellStart"/>
      <w:r w:rsidRPr="00A91C72">
        <w:rPr>
          <w:rFonts w:ascii="Arial" w:eastAsia="Times New Roman" w:hAnsi="Arial" w:cs="Arial"/>
        </w:rPr>
        <w:t>Accreditation</w:t>
      </w:r>
      <w:proofErr w:type="spellEnd"/>
      <w:r w:rsidRPr="00A91C72">
        <w:rPr>
          <w:rFonts w:ascii="Arial" w:eastAsia="Times New Roman" w:hAnsi="Arial" w:cs="Arial"/>
        </w:rPr>
        <w:t xml:space="preserve"> Services</w:t>
      </w:r>
    </w:p>
    <w:p w14:paraId="3535DD87"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 xml:space="preserve">9 East 37th Street, 10th </w:t>
      </w:r>
      <w:proofErr w:type="spellStart"/>
      <w:r w:rsidRPr="00A91C72">
        <w:rPr>
          <w:rFonts w:ascii="Arial" w:eastAsia="Times New Roman" w:hAnsi="Arial" w:cs="Arial"/>
        </w:rPr>
        <w:t>Floor</w:t>
      </w:r>
      <w:proofErr w:type="spellEnd"/>
      <w:r w:rsidRPr="00A91C72">
        <w:rPr>
          <w:rFonts w:ascii="Arial" w:eastAsia="Times New Roman" w:hAnsi="Arial" w:cs="Arial"/>
        </w:rPr>
        <w:t xml:space="preserve"> - New York, NY 10016 - United States of America Telephone: +1-(</w:t>
      </w:r>
      <w:proofErr w:type="gramStart"/>
      <w:r w:rsidRPr="00A91C72">
        <w:rPr>
          <w:rFonts w:ascii="Arial" w:eastAsia="Times New Roman" w:hAnsi="Arial" w:cs="Arial"/>
        </w:rPr>
        <w:t>212)-</w:t>
      </w:r>
      <w:proofErr w:type="gramEnd"/>
      <w:r w:rsidRPr="00A91C72">
        <w:rPr>
          <w:rFonts w:ascii="Arial" w:eastAsia="Times New Roman" w:hAnsi="Arial" w:cs="Arial"/>
        </w:rPr>
        <w:t xml:space="preserve">391-2106 - </w:t>
      </w:r>
      <w:proofErr w:type="gramStart"/>
      <w:r w:rsidRPr="00A91C72">
        <w:rPr>
          <w:rFonts w:ascii="Arial" w:eastAsia="Times New Roman" w:hAnsi="Arial" w:cs="Arial"/>
        </w:rPr>
        <w:t>Email</w:t>
      </w:r>
      <w:proofErr w:type="gramEnd"/>
      <w:r w:rsidRPr="00A91C72">
        <w:rPr>
          <w:rFonts w:ascii="Arial" w:eastAsia="Times New Roman" w:hAnsi="Arial" w:cs="Arial"/>
        </w:rPr>
        <w:t>: saas@saasaccreditation.org</w:t>
      </w:r>
    </w:p>
    <w:p w14:paraId="6E8055B6"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GCERTI ITALY SRL</w:t>
      </w:r>
    </w:p>
    <w:p w14:paraId="4C6526DF" w14:textId="77777777" w:rsidR="00D81FB1" w:rsidRPr="00A91C72" w:rsidRDefault="00D81FB1" w:rsidP="00D81FB1">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 xml:space="preserve">Viale </w:t>
      </w:r>
      <w:proofErr w:type="gramStart"/>
      <w:r w:rsidRPr="00A91C72">
        <w:rPr>
          <w:rFonts w:ascii="Arial" w:eastAsia="Times New Roman" w:hAnsi="Arial" w:cs="Arial"/>
        </w:rPr>
        <w:t>Virgilio ,</w:t>
      </w:r>
      <w:proofErr w:type="gramEnd"/>
      <w:r w:rsidRPr="00A91C72">
        <w:rPr>
          <w:rFonts w:ascii="Arial" w:eastAsia="Times New Roman" w:hAnsi="Arial" w:cs="Arial"/>
        </w:rPr>
        <w:t xml:space="preserve"> 58/C. 41122 - Modena (MO)</w:t>
      </w:r>
    </w:p>
    <w:p w14:paraId="6D1B3BC1" w14:textId="1B8EA2B6" w:rsidR="00273F9D" w:rsidRDefault="00D81FB1" w:rsidP="005D6E7A">
      <w:pPr>
        <w:autoSpaceDE w:val="0"/>
        <w:autoSpaceDN w:val="0"/>
        <w:adjustRightInd w:val="0"/>
        <w:spacing w:after="0" w:line="360" w:lineRule="auto"/>
        <w:ind w:left="360"/>
        <w:jc w:val="both"/>
        <w:rPr>
          <w:rFonts w:ascii="Arial" w:eastAsia="Times New Roman" w:hAnsi="Arial" w:cs="Arial"/>
        </w:rPr>
      </w:pPr>
      <w:r w:rsidRPr="00A91C72">
        <w:rPr>
          <w:rFonts w:ascii="Arial" w:eastAsia="Times New Roman" w:hAnsi="Arial" w:cs="Arial"/>
        </w:rPr>
        <w:t xml:space="preserve">Telephone: +39 0597880152 </w:t>
      </w:r>
      <w:proofErr w:type="gramStart"/>
      <w:r w:rsidRPr="00A91C72">
        <w:rPr>
          <w:rFonts w:ascii="Arial" w:eastAsia="Times New Roman" w:hAnsi="Arial" w:cs="Arial"/>
        </w:rPr>
        <w:t>Email</w:t>
      </w:r>
      <w:proofErr w:type="gramEnd"/>
      <w:r w:rsidRPr="00A91C72">
        <w:rPr>
          <w:rFonts w:ascii="Arial" w:eastAsia="Times New Roman" w:hAnsi="Arial" w:cs="Arial"/>
        </w:rPr>
        <w:t>:</w:t>
      </w:r>
      <w:r w:rsidR="005D6E7A" w:rsidRPr="005D6E7A">
        <w:t xml:space="preserve"> </w:t>
      </w:r>
      <w:r w:rsidR="005D6E7A">
        <w:t xml:space="preserve"> </w:t>
      </w:r>
      <w:hyperlink r:id="rId5" w:history="1">
        <w:r w:rsidR="005D6E7A" w:rsidRPr="006B4941">
          <w:rPr>
            <w:rStyle w:val="Collegamentoipertestuale"/>
            <w:rFonts w:ascii="Arial" w:eastAsia="Times New Roman" w:hAnsi="Arial" w:cs="Arial"/>
          </w:rPr>
          <w:t>segnalazioni@gcerti.it</w:t>
        </w:r>
      </w:hyperlink>
    </w:p>
    <w:p w14:paraId="2FF21DC5" w14:textId="77777777" w:rsidR="005D6E7A" w:rsidRDefault="005D6E7A" w:rsidP="005D6E7A">
      <w:pPr>
        <w:autoSpaceDE w:val="0"/>
        <w:autoSpaceDN w:val="0"/>
        <w:adjustRightInd w:val="0"/>
        <w:spacing w:after="0" w:line="360" w:lineRule="auto"/>
        <w:ind w:left="360"/>
        <w:jc w:val="both"/>
        <w:rPr>
          <w:rFonts w:ascii="Arial" w:eastAsia="Times New Roman" w:hAnsi="Arial" w:cs="Arial"/>
        </w:rPr>
      </w:pPr>
    </w:p>
    <w:p w14:paraId="48D049EF" w14:textId="0E297E8F" w:rsidR="00273F9D" w:rsidRDefault="00D865D2" w:rsidP="00090070">
      <w:pPr>
        <w:autoSpaceDE w:val="0"/>
        <w:autoSpaceDN w:val="0"/>
        <w:adjustRightInd w:val="0"/>
        <w:spacing w:after="0" w:line="360" w:lineRule="auto"/>
        <w:ind w:left="360"/>
        <w:jc w:val="both"/>
        <w:rPr>
          <w:rFonts w:ascii="Arial" w:eastAsia="Times New Roman" w:hAnsi="Arial" w:cs="Arial"/>
        </w:rPr>
      </w:pPr>
      <w:r>
        <w:rPr>
          <w:rFonts w:ascii="Arial" w:eastAsia="Times New Roman" w:hAnsi="Arial" w:cs="Arial"/>
        </w:rPr>
        <w:t>TORINO</w:t>
      </w:r>
    </w:p>
    <w:p w14:paraId="79B1222C" w14:textId="5D415C82" w:rsidR="00273F9D" w:rsidRDefault="00D81FB1" w:rsidP="00090070">
      <w:pPr>
        <w:autoSpaceDE w:val="0"/>
        <w:autoSpaceDN w:val="0"/>
        <w:adjustRightInd w:val="0"/>
        <w:spacing w:after="0" w:line="360" w:lineRule="auto"/>
        <w:ind w:left="360"/>
        <w:jc w:val="both"/>
        <w:rPr>
          <w:rFonts w:ascii="Arial" w:eastAsia="Times New Roman" w:hAnsi="Arial" w:cs="Arial"/>
        </w:rPr>
      </w:pPr>
      <w:r>
        <w:rPr>
          <w:rFonts w:ascii="Arial" w:eastAsia="Times New Roman" w:hAnsi="Arial" w:cs="Arial"/>
        </w:rPr>
        <w:t>02/01/2025</w:t>
      </w:r>
    </w:p>
    <w:p w14:paraId="1B78F5B6" w14:textId="77777777" w:rsidR="00273F9D" w:rsidRDefault="00273F9D" w:rsidP="00090070">
      <w:pPr>
        <w:autoSpaceDE w:val="0"/>
        <w:autoSpaceDN w:val="0"/>
        <w:adjustRightInd w:val="0"/>
        <w:spacing w:after="0" w:line="360" w:lineRule="auto"/>
        <w:ind w:left="360"/>
        <w:jc w:val="both"/>
        <w:rPr>
          <w:rFonts w:ascii="Arial" w:eastAsia="Times New Roman" w:hAnsi="Arial" w:cs="Arial"/>
        </w:rPr>
      </w:pPr>
    </w:p>
    <w:p w14:paraId="0A77072F" w14:textId="77777777" w:rsidR="00273F9D" w:rsidRPr="00090070" w:rsidRDefault="00273F9D" w:rsidP="00273F9D">
      <w:pPr>
        <w:autoSpaceDE w:val="0"/>
        <w:autoSpaceDN w:val="0"/>
        <w:adjustRightInd w:val="0"/>
        <w:spacing w:after="0" w:line="360" w:lineRule="auto"/>
        <w:ind w:left="6732" w:firstLine="348"/>
        <w:jc w:val="both"/>
        <w:rPr>
          <w:rFonts w:ascii="Arial" w:eastAsia="Times New Roman" w:hAnsi="Arial" w:cs="Arial"/>
        </w:rPr>
      </w:pPr>
      <w:r>
        <w:rPr>
          <w:rFonts w:ascii="Arial" w:eastAsia="Times New Roman" w:hAnsi="Arial" w:cs="Arial"/>
        </w:rPr>
        <w:t>La Direzione</w:t>
      </w:r>
    </w:p>
    <w:p w14:paraId="135B552B" w14:textId="77777777" w:rsidR="00A04647" w:rsidRPr="00A04647" w:rsidRDefault="00A04647" w:rsidP="00A04647">
      <w:pPr>
        <w:pStyle w:val="Paragrafoelenco"/>
        <w:autoSpaceDE w:val="0"/>
        <w:autoSpaceDN w:val="0"/>
        <w:adjustRightInd w:val="0"/>
        <w:spacing w:after="0" w:line="240" w:lineRule="auto"/>
        <w:ind w:left="1080"/>
        <w:rPr>
          <w:rFonts w:ascii="TTE1B83428t00" w:hAnsi="TTE1B83428t00" w:cs="TTE1B83428t00"/>
          <w:sz w:val="20"/>
          <w:szCs w:val="20"/>
        </w:rPr>
      </w:pPr>
    </w:p>
    <w:p w14:paraId="31DF03DA" w14:textId="77777777" w:rsidR="00113884" w:rsidRPr="00113884" w:rsidRDefault="00113884" w:rsidP="00113884">
      <w:pPr>
        <w:pStyle w:val="Paragrafoelenco"/>
        <w:autoSpaceDE w:val="0"/>
        <w:autoSpaceDN w:val="0"/>
        <w:adjustRightInd w:val="0"/>
        <w:spacing w:after="0" w:line="360" w:lineRule="auto"/>
        <w:jc w:val="both"/>
        <w:rPr>
          <w:rFonts w:ascii="Arial" w:eastAsia="Times New Roman" w:hAnsi="Arial" w:cs="Arial"/>
        </w:rPr>
      </w:pPr>
    </w:p>
    <w:sectPr w:rsidR="00113884" w:rsidRPr="00113884" w:rsidSect="00AE24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B8342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1699"/>
    <w:multiLevelType w:val="hybridMultilevel"/>
    <w:tmpl w:val="40C40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93523"/>
    <w:multiLevelType w:val="hybridMultilevel"/>
    <w:tmpl w:val="FAC03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616E4C"/>
    <w:multiLevelType w:val="hybridMultilevel"/>
    <w:tmpl w:val="66E82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7F7C62"/>
    <w:multiLevelType w:val="hybridMultilevel"/>
    <w:tmpl w:val="32C4D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7B09BA"/>
    <w:multiLevelType w:val="hybridMultilevel"/>
    <w:tmpl w:val="B3ECF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661414"/>
    <w:multiLevelType w:val="hybridMultilevel"/>
    <w:tmpl w:val="DA105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017699"/>
    <w:multiLevelType w:val="hybridMultilevel"/>
    <w:tmpl w:val="5FBAB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D07640"/>
    <w:multiLevelType w:val="hybridMultilevel"/>
    <w:tmpl w:val="ABD454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CAD4B37"/>
    <w:multiLevelType w:val="hybridMultilevel"/>
    <w:tmpl w:val="A3FA5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696334">
    <w:abstractNumId w:val="6"/>
  </w:num>
  <w:num w:numId="2" w16cid:durableId="404108610">
    <w:abstractNumId w:val="1"/>
  </w:num>
  <w:num w:numId="3" w16cid:durableId="148254044">
    <w:abstractNumId w:val="7"/>
  </w:num>
  <w:num w:numId="4" w16cid:durableId="1026909557">
    <w:abstractNumId w:val="5"/>
  </w:num>
  <w:num w:numId="5" w16cid:durableId="1442189631">
    <w:abstractNumId w:val="8"/>
  </w:num>
  <w:num w:numId="6" w16cid:durableId="1851479346">
    <w:abstractNumId w:val="2"/>
  </w:num>
  <w:num w:numId="7" w16cid:durableId="501167686">
    <w:abstractNumId w:val="4"/>
  </w:num>
  <w:num w:numId="8" w16cid:durableId="794102123">
    <w:abstractNumId w:val="0"/>
  </w:num>
  <w:num w:numId="9" w16cid:durableId="1840267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84"/>
    <w:rsid w:val="00034DB8"/>
    <w:rsid w:val="00090070"/>
    <w:rsid w:val="00113884"/>
    <w:rsid w:val="00273F9D"/>
    <w:rsid w:val="00292A9F"/>
    <w:rsid w:val="00506A1C"/>
    <w:rsid w:val="00510365"/>
    <w:rsid w:val="005D6E7A"/>
    <w:rsid w:val="006A7FF9"/>
    <w:rsid w:val="007B718C"/>
    <w:rsid w:val="00892E6D"/>
    <w:rsid w:val="00A04647"/>
    <w:rsid w:val="00A709D3"/>
    <w:rsid w:val="00AD49D7"/>
    <w:rsid w:val="00AE0C23"/>
    <w:rsid w:val="00AE24E3"/>
    <w:rsid w:val="00D81FB1"/>
    <w:rsid w:val="00D865D2"/>
    <w:rsid w:val="00ED75C1"/>
    <w:rsid w:val="00FC739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62C8"/>
  <w15:docId w15:val="{61B77755-3796-4D45-8569-D96366F7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2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113884"/>
    <w:pPr>
      <w:spacing w:after="0" w:line="240" w:lineRule="auto"/>
      <w:jc w:val="center"/>
    </w:pPr>
    <w:rPr>
      <w:rFonts w:ascii="Tahoma" w:eastAsia="Times New Roman" w:hAnsi="Tahoma" w:cs="Tahoma"/>
      <w:color w:val="3366FF"/>
      <w:sz w:val="32"/>
      <w:szCs w:val="24"/>
    </w:rPr>
  </w:style>
  <w:style w:type="character" w:customStyle="1" w:styleId="TitoloCarattere">
    <w:name w:val="Titolo Carattere"/>
    <w:basedOn w:val="Carpredefinitoparagrafo"/>
    <w:link w:val="Titolo"/>
    <w:rsid w:val="00113884"/>
    <w:rPr>
      <w:rFonts w:ascii="Tahoma" w:eastAsia="Times New Roman" w:hAnsi="Tahoma" w:cs="Tahoma"/>
      <w:color w:val="3366FF"/>
      <w:sz w:val="32"/>
      <w:szCs w:val="24"/>
    </w:rPr>
  </w:style>
  <w:style w:type="paragraph" w:styleId="Paragrafoelenco">
    <w:name w:val="List Paragraph"/>
    <w:basedOn w:val="Normale"/>
    <w:uiPriority w:val="34"/>
    <w:qFormat/>
    <w:rsid w:val="00113884"/>
    <w:pPr>
      <w:ind w:left="720"/>
      <w:contextualSpacing/>
    </w:pPr>
  </w:style>
  <w:style w:type="character" w:styleId="Collegamentoipertestuale">
    <w:name w:val="Hyperlink"/>
    <w:basedOn w:val="Carpredefinitoparagrafo"/>
    <w:uiPriority w:val="99"/>
    <w:unhideWhenUsed/>
    <w:rsid w:val="005D6E7A"/>
    <w:rPr>
      <w:color w:val="0000FF" w:themeColor="hyperlink"/>
      <w:u w:val="single"/>
    </w:rPr>
  </w:style>
  <w:style w:type="character" w:styleId="Menzionenonrisolta">
    <w:name w:val="Unresolved Mention"/>
    <w:basedOn w:val="Carpredefinitoparagrafo"/>
    <w:uiPriority w:val="99"/>
    <w:semiHidden/>
    <w:unhideWhenUsed/>
    <w:rsid w:val="005D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nalazioni@gcert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961</Words>
  <Characters>5478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ROBERTA roberta</cp:lastModifiedBy>
  <cp:revision>9</cp:revision>
  <dcterms:created xsi:type="dcterms:W3CDTF">2021-05-11T14:27:00Z</dcterms:created>
  <dcterms:modified xsi:type="dcterms:W3CDTF">2025-10-17T07:10:00Z</dcterms:modified>
</cp:coreProperties>
</file>